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2025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地理与环境科学学院    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钟帅          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讲师                 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地理学                 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教学科研型副教授        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           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>填表时间：  2026   年   1 月   15  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564"/>
        <w:gridCol w:w="708"/>
        <w:gridCol w:w="142"/>
        <w:gridCol w:w="571"/>
        <w:gridCol w:w="279"/>
        <w:gridCol w:w="288"/>
        <w:gridCol w:w="215"/>
        <w:gridCol w:w="493"/>
        <w:gridCol w:w="355"/>
        <w:gridCol w:w="675"/>
        <w:gridCol w:w="125"/>
        <w:gridCol w:w="263"/>
        <w:gridCol w:w="567"/>
        <w:gridCol w:w="142"/>
        <w:gridCol w:w="146"/>
        <w:gridCol w:w="560"/>
        <w:gridCol w:w="364"/>
        <w:gridCol w:w="49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钟帅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1985年6月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bookmarkStart w:id="3" w:name="_GoBack"/>
            <w:bookmarkEnd w:id="3"/>
          </w:p>
        </w:tc>
        <w:tc>
          <w:tcPr>
            <w:tcW w:w="205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10F66F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drawing>
                <wp:inline distT="0" distB="0" distL="0" distR="0">
                  <wp:extent cx="1118870" cy="1492250"/>
                  <wp:effectExtent l="0" t="0" r="0" b="0"/>
                  <wp:docPr id="1214454208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454208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642" cy="1499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79AA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4CE5A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045F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曾用名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35D1D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F980A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民族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1CB38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5AA3E82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出生地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E25ED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内蒙古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F1A6D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身体状况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92D7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良好</w:t>
            </w:r>
          </w:p>
        </w:tc>
        <w:tc>
          <w:tcPr>
            <w:tcW w:w="2052" w:type="dxa"/>
            <w:gridSpan w:val="4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492146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高等学校教师资格证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9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毕业院校及毕业时间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博士研究生 中科院西北生态环境资源研究院 2020年1月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理学博士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自然地理学</w:t>
            </w: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2020.07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地理科学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2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现专业技术资格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B06FA6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资格名称：讲师</w:t>
            </w:r>
          </w:p>
          <w:p w14:paraId="1E5D23CC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取得时间：2020.07</w:t>
            </w:r>
          </w:p>
          <w:p w14:paraId="44451C83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审批机关：海南师范大学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0E2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</w:tc>
        <w:tc>
          <w:tcPr>
            <w:tcW w:w="29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0A70AF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专职学生思政教育教师组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聘任时间：2020.07</w:t>
            </w:r>
          </w:p>
          <w:p w14:paraId="150AC986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6年0个月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441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>□是  √否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B6A3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学时或学分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bCs/>
                <w:kern w:val="0"/>
                <w:szCs w:val="21"/>
              </w:rPr>
              <w:t>2016年9月-2020年</w:t>
            </w:r>
            <w:r>
              <w:rPr>
                <w:rFonts w:hint="eastAsia" w:ascii="宋体" w:hAnsi="宋体" w:cs="Arial"/>
                <w:bCs/>
                <w:kern w:val="0"/>
                <w:szCs w:val="21"/>
              </w:rPr>
              <w:t>1</w:t>
            </w:r>
            <w:r>
              <w:rPr>
                <w:rFonts w:ascii="宋体" w:hAnsi="宋体" w:cs="Arial"/>
                <w:bCs/>
                <w:kern w:val="0"/>
                <w:szCs w:val="21"/>
              </w:rPr>
              <w:t>月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全日制脱产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bCs/>
                <w:kern w:val="0"/>
                <w:szCs w:val="21"/>
              </w:rPr>
              <w:t>中国科学院西北生态环境资源研究院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 xml:space="preserve">沙漠室 </w:t>
            </w:r>
            <w:r>
              <w:rPr>
                <w:rFonts w:ascii="宋体" w:hAnsi="宋体" w:cs="Arial"/>
                <w:bCs/>
                <w:kern w:val="0"/>
                <w:szCs w:val="21"/>
              </w:rPr>
              <w:t>自然地理</w:t>
            </w:r>
            <w:r>
              <w:rPr>
                <w:rFonts w:hint="eastAsia" w:ascii="宋体" w:hAnsi="宋体" w:cs="Arial"/>
                <w:bCs/>
                <w:kern w:val="0"/>
                <w:szCs w:val="21"/>
              </w:rPr>
              <w:t>学</w:t>
            </w:r>
            <w:r>
              <w:rPr>
                <w:rFonts w:ascii="宋体" w:hAnsi="宋体" w:cs="Arial"/>
                <w:bCs/>
                <w:kern w:val="0"/>
                <w:szCs w:val="21"/>
              </w:rPr>
              <w:t>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4CA2FA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7CAD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韩致文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bCs/>
                <w:kern w:val="0"/>
                <w:szCs w:val="21"/>
              </w:rPr>
              <w:t>2011年9月-2014年7月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全日制脱产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bCs/>
                <w:kern w:val="0"/>
                <w:szCs w:val="21"/>
              </w:rPr>
              <w:t>内蒙古农业大学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林学院</w:t>
            </w:r>
            <w:r>
              <w:rPr>
                <w:rFonts w:ascii="宋体" w:hAnsi="宋体" w:cs="Arial"/>
                <w:bCs/>
                <w:kern w:val="0"/>
                <w:szCs w:val="21"/>
              </w:rPr>
              <w:t>森林培育专业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B4D712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9FCA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闫伟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bCs/>
                <w:kern w:val="0"/>
                <w:szCs w:val="21"/>
              </w:rPr>
              <w:t>2007年9月-2011年7月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全日制脱产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bCs/>
                <w:kern w:val="0"/>
                <w:szCs w:val="21"/>
              </w:rPr>
              <w:t>内蒙古</w:t>
            </w:r>
            <w:r>
              <w:rPr>
                <w:rFonts w:hint="eastAsia" w:ascii="宋体" w:hAnsi="宋体" w:cs="Arial"/>
                <w:bCs/>
                <w:kern w:val="0"/>
                <w:szCs w:val="21"/>
              </w:rPr>
              <w:t>财经</w:t>
            </w:r>
            <w:r>
              <w:rPr>
                <w:rFonts w:ascii="宋体" w:hAnsi="宋体" w:cs="Arial"/>
                <w:bCs/>
                <w:kern w:val="0"/>
                <w:szCs w:val="21"/>
              </w:rPr>
              <w:t>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1E80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bCs/>
                <w:kern w:val="0"/>
                <w:szCs w:val="21"/>
              </w:rPr>
              <w:t>资源环境与城乡规划管理专业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F79E08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4年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4F70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王珊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3BB132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E5B1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4714A8C2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06B6440B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2442C75B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0E42F470">
            <w:pPr>
              <w:rPr>
                <w:szCs w:val="21"/>
              </w:rPr>
            </w:pPr>
          </w:p>
        </w:tc>
      </w:tr>
    </w:tbl>
    <w:p w14:paraId="6F28E07E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850"/>
        <w:gridCol w:w="1059"/>
        <w:gridCol w:w="926"/>
        <w:gridCol w:w="1559"/>
        <w:gridCol w:w="765"/>
        <w:gridCol w:w="766"/>
        <w:gridCol w:w="879"/>
        <w:gridCol w:w="850"/>
        <w:gridCol w:w="568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1656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2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2020年-2024年考核合格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近五年师德考核结论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2020年-2024年考核合格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√否</w:t>
            </w:r>
          </w:p>
        </w:tc>
        <w:tc>
          <w:tcPr>
            <w:tcW w:w="63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2020年9月-2024年6月，20级地科2班班主任</w:t>
            </w:r>
          </w:p>
        </w:tc>
      </w:tr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1006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201.2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672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>134.4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334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66.8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100 %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良好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 5 ）届；或担任本科生创新创业活动（   ）项；或担任本科生专业竞赛指导（   ）项；或担任本科生开展寒暑假社会实践（  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计算机辅助制图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18级资源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39B2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CECD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562A4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自然地理学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1A90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18级资源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E88D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3D64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1251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974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8DC6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DF69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59E8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6011B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地图学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45D7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19地科2班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1883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3DA2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610F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6CAE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929F5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计算机辅助制图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19级城规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自然地理学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ind w:firstLine="210" w:firstLineChars="1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19级地科2班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C353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A5D1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4227E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地球科学概论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29081">
            <w:pPr>
              <w:spacing w:line="240" w:lineRule="exact"/>
              <w:ind w:firstLine="210" w:firstLineChars="1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2018级地理信息科学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E83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3084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10CC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3A2E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BD60B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88EC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2145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D43BE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地图学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BF4DF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20级地化生2班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FFE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01D1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9983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2005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244C4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BAD6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B1C1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bookmarkStart w:id="0" w:name="_Hlk219714383"/>
            <w:r>
              <w:rPr>
                <w:rFonts w:hint="eastAsia" w:asciiTheme="minorEastAsia" w:hAnsiTheme="minorEastAsia" w:cstheme="minorEastAsia"/>
                <w:szCs w:val="21"/>
              </w:rPr>
              <w:t>2021-2022（一）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92323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计算机辅助制图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E46B8">
            <w:pPr>
              <w:spacing w:line="240" w:lineRule="exact"/>
              <w:ind w:firstLine="210" w:firstLineChars="1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19级资源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BE4B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26BE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2E0A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0344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91DBE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bookmarkEnd w:id="0"/>
      <w:tr w14:paraId="4DA1F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E233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59D02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自然地理学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3E91A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20级地化生1班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2380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B42A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7B9C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0113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505A3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4AC04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141B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339CB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自然地理学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F128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20级地化生2班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5E7C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8D1D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7398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7367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A0D96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7BDB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A4C5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1FF87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地球科学概论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B5939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2019地理信息科学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ACCC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FC04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0E5B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8BF7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9553D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D6B6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3DD9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28764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计算机辅助制图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EFAE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20级资源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D549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27C9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3A4D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7DE7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8D651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CB53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60B9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bookmarkStart w:id="1" w:name="_Hlk219716054"/>
            <w:r>
              <w:rPr>
                <w:rFonts w:hint="eastAsia" w:asciiTheme="minorEastAsia" w:hAnsiTheme="minorEastAsia" w:cstheme="minorEastAsia"/>
                <w:szCs w:val="21"/>
              </w:rPr>
              <w:t>2022-2023（二）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2824F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地貌学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F8BB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F15B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FDB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874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BCAE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546BB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88F5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CCFB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492DF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地球科学概论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452A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2021地理信息科学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31A3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0C7F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4BD8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7B9B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AB600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bookmarkEnd w:id="1"/>
      <w:tr w14:paraId="4929F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E1EA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CA47A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人文地理学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BB5D8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2022地化生2班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C1A0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044D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E612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0BAC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39457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538F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3370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bookmarkStart w:id="2" w:name="_Hlk219717235"/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F1E31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地貌学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13548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5DBC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D4C3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1BB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463C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E5213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801C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F3A1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54C63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地球科学概论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44256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2022地理信息科学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18C5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2FC0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B1EC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7FB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CEF7B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bookmarkEnd w:id="2"/>
      <w:tr w14:paraId="35E18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C322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6E2BB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计算机辅助制图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EC718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2022级资源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8BA7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70DE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DFFA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4CF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C926C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地貌学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地貌实习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2017地理科学2班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7B39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C686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3E613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自然地理综合实习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3F8A8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2016地理科学2班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72D0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76A3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39A4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3444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AF3C9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27C5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3DC1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BFABE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地貌实习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1E028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2018地理科学2班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13D7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FDD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FF2E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6454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DCD24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271E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47F6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580B1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自然地理综合实习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DB964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2017地理科学2班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DD60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7CE0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8975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2136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6E745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77F7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6451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B58B8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地貌实习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588FD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5236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D24C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8BCC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E4FD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B9E47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1D79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EBF7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C3485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地貌实习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BEA6F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D653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0ADF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FE04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B2EE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330F1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地貌实习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32ED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C621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FABA5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地貌实习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B2367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9D5B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7FF1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288F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C99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980C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85BC5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1.本科毕业论文指导：2020-2024年共30人次，每篇6学时，共计180学时；</w:t>
            </w:r>
          </w:p>
          <w:p w14:paraId="201AFBA3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2.顶岗实习驻点老师：一次，10学时；</w:t>
            </w:r>
          </w:p>
          <w:p w14:paraId="6D97EA49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cstheme="minorEastAsia"/>
        </w:rPr>
      </w:pPr>
    </w:p>
    <w:p w14:paraId="2DB6ABE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>
      <w:pPr>
        <w:spacing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5116399">
      <w:pPr>
        <w:widowControl/>
        <w:jc w:val="left"/>
        <w:rPr>
          <w:rFonts w:hint="eastAsia" w:ascii="黑体" w:hAnsi="黑体" w:eastAsia="黑体" w:cs="宋体"/>
          <w:kern w:val="0"/>
          <w:sz w:val="32"/>
          <w:szCs w:val="32"/>
        </w:rPr>
      </w:pPr>
      <w:r>
        <w:br w:type="page"/>
      </w: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br w:type="page"/>
            </w: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hint="eastAsia"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hint="eastAsia" w:cs="宋体" w:asciiTheme="minorEastAsia" w:hAnsiTheme="minorEastAsia"/>
          <w:kern w:val="0"/>
          <w:szCs w:val="21"/>
        </w:rPr>
      </w:pPr>
    </w:p>
    <w:p w14:paraId="366C18DF"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607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B772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3CD2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54490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00A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158E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314C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8A20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8F37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0D2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5A1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7FBF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DF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0F19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CC7C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1AB2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7FF5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581F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5C22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B6E3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2010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A42D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2FF3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76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E699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AF8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314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9456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8CA0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D2CE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B4A0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4C1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C2CC2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31D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A69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C425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AA02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E1C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C501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0911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D503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FAC6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E0E7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880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5A96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5ADC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584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EF8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E7F5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C531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D9B2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FC0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145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B20C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3B9C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B389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9A29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98E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CF1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A85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97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495D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BB51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A7D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FA9D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C9D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0B7F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098A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41DA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A68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7A96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88A6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16C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2FCC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FB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EDD8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6AF7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A6C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09CF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88E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B374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83AE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3543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DF6F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DC16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2452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5A31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D05E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95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32C7C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38C9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646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2F45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15D2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D56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6DCC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DF3C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05DE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37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D529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BCA0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739A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3176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50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221F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00A4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902F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5F34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46E6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83F0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0252D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8611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36C0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84B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7B36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AF05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65DB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40E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0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9CD2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203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D7EC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999B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8530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5D7E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12F3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9545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EB88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ADE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C4F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D03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3CD5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555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650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4DD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8511E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4E23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878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168A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CD44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9B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749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FF8E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FBD6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971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4BA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907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0210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D5C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783F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EB6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ADC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0DD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BB6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9283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FA2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705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325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9F2C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0FFB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7FA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155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0AD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213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895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487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EB8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2DB8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BBD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C72F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18CE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1BC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4D7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9D7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200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7660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28D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C84EF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BBA3D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6C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44AA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C18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779D7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F7E3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FE20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203B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A6FE4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7DF61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8A0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01E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DCD40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3C77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D87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742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4E2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3E6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584D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BE9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240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E4CF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6E19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94E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FAE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54E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6B82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275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7A1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8A9F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6E2D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C66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CC72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028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EE8C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160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248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755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320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705F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DD0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0D86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F47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50A9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CDE0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A7A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2BC4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7B35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AB88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34064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44A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776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8427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07B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6D8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680F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5C6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B2F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C6E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3B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9E97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DCC2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7467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4A35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E39A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12DF1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E308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772C3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75F7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FEE1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94E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C63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CE6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9C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D0EA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83F60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88E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93F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5A9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F8AD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9B03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ABE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71EE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632A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2EF2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21A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B7E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F243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51A7E"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1FD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CAD3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FEE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A0D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7056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A243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69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9F2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927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E281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775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B31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C861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3248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935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51F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786A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8A30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E22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A8C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56B4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E37B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9FC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630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2F91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A3E2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AB62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FD39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47F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75A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CDA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FEE1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33B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480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CF9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FD48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4194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947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EBF9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D07B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991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715B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28A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7105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E46F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DEDB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510D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3228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429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2A9B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B4C6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6D6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73D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5417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39F2A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B061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A81C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F15A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0637B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98D1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896C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8BF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2C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765A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CF2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9945B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ADF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F55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34C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F41AB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spacing w:before="156" w:beforeLines="50"/>
        <w:rPr>
          <w:rFonts w:hint="eastAsia"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。</w:t>
      </w:r>
    </w:p>
    <w:p w14:paraId="78B7368D">
      <w:pPr>
        <w:rPr>
          <w:rFonts w:hint="eastAsia" w:asciiTheme="minorEastAsia" w:hAnsiTheme="minorEastAsia" w:cstheme="minorEastAsia"/>
          <w:kern w:val="0"/>
          <w:sz w:val="24"/>
          <w:szCs w:val="24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r>
              <w:rPr>
                <w:rFonts w:hint="eastAsia"/>
              </w:rPr>
              <w:t>海南岛东北部砂质海岸风沙地貌演变及其机理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r>
              <w:t>423MS038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r>
              <w:rPr>
                <w:rFonts w:hint="eastAsia"/>
              </w:rPr>
              <w:t>省自然科学基金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r>
              <w:rPr>
                <w:rFonts w:hint="eastAsia"/>
              </w:rPr>
              <w:t>2023.03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r>
              <w:rPr>
                <w:rFonts w:hint="eastAsia"/>
              </w:rPr>
              <w:t>7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r>
              <w:rPr>
                <w:rFonts w:hint="eastAsia"/>
              </w:rPr>
              <w:t>100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r>
              <w:rPr>
                <w:rFonts w:hint="eastAsia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r>
              <w:rPr>
                <w:rFonts w:hint="eastAsia"/>
              </w:rPr>
              <w:t>海南岛海岸风沙地貌类型、形成机制与发育过程研究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r>
              <w:t>421RC1150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r>
              <w:rPr>
                <w:rFonts w:hint="eastAsia"/>
              </w:rPr>
              <w:t>省自然科学基金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r>
              <w:rPr>
                <w:rFonts w:hint="eastAsia"/>
              </w:rPr>
              <w:t>2021.12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r>
              <w:rPr>
                <w:rFonts w:hint="eastAsia"/>
              </w:rPr>
              <w:t>7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r>
              <w:rPr>
                <w:rFonts w:hint="eastAsia"/>
              </w:rPr>
              <w:t>100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/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/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/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/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/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/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/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/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</w:pPr>
          </w:p>
          <w:p w14:paraId="115E8AF6"/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</w:pPr>
          </w:p>
          <w:p w14:paraId="08B65AC5"/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</w:pPr>
          </w:p>
          <w:p w14:paraId="1501D823"/>
        </w:tc>
      </w:tr>
    </w:tbl>
    <w:p w14:paraId="322B7D52">
      <w:pPr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F676609">
            <w:pPr>
              <w:widowControl/>
              <w:jc w:val="center"/>
            </w:pPr>
            <w:r>
              <w:t>Research on the Characteristics of the Aeolian Environment in</w:t>
            </w:r>
          </w:p>
          <w:p w14:paraId="2E20E3CC">
            <w:pPr>
              <w:widowControl/>
              <w:jc w:val="center"/>
            </w:pPr>
            <w:r>
              <w:t>the Coastal Sandy Land of Mulan Bay, Hainan Island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AEF92AA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Journal of Marine Science and Engineering</w:t>
            </w:r>
          </w:p>
          <w:p w14:paraId="5A3388B3">
            <w:pPr>
              <w:widowControl/>
              <w:jc w:val="center"/>
            </w:pPr>
            <w:r>
              <w:t>2025, 13, 1506.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widowControl/>
              <w:jc w:val="center"/>
            </w:pPr>
            <w:r>
              <w:rPr>
                <w:rFonts w:hint="eastAsia"/>
              </w:rPr>
              <w:t>160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095B0A4">
            <w:pPr>
              <w:widowControl/>
              <w:jc w:val="center"/>
            </w:pPr>
            <w:r>
              <w:t>The Characteristics of the Aeolian Environment in the Coastal</w:t>
            </w:r>
          </w:p>
          <w:p w14:paraId="0A33407D">
            <w:pPr>
              <w:widowControl/>
              <w:jc w:val="center"/>
            </w:pPr>
            <w:r>
              <w:t>Sandy Land of Boao Jade Belt Beach, Hainan Island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</w:pPr>
            <w:r>
              <w:t>Atmosphere 2025, 16, 845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 w14:paraId="4AA302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2EE38156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68E59309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A46B575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15AC26A5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085332F4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AD67827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10CC753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0EBA95C8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710CD5C">
            <w:pPr>
              <w:widowControl/>
              <w:jc w:val="center"/>
            </w:pP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</w:pPr>
          </w:p>
          <w:p w14:paraId="3125A856">
            <w:pPr>
              <w:widowControl/>
              <w:jc w:val="center"/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791E5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>
            <w:pPr>
              <w:widowControl/>
              <w:snapToGrid w:val="0"/>
              <w:jc w:val="center"/>
            </w:pPr>
          </w:p>
          <w:p w14:paraId="55EC6C0E">
            <w:pPr>
              <w:widowControl/>
              <w:jc w:val="center"/>
            </w:pPr>
          </w:p>
        </w:tc>
      </w:tr>
    </w:tbl>
    <w:p w14:paraId="430AE55E">
      <w:pPr>
        <w:widowControl/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436DD210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Lines/>
        <w:widowControl/>
        <w:spacing w:before="156" w:beforeLines="50"/>
        <w:ind w:firstLine="630" w:firstLineChars="300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5E6DC84A">
      <w:pPr>
        <w:overflowPunct w:val="0"/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575B5779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446AB188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spacing w:before="156" w:beforeLines="50"/>
        <w:rPr>
          <w:rFonts w:hint="eastAsia"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05798C62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cstheme="minorEastAsia"/>
              </w:rPr>
            </w:pPr>
          </w:p>
        </w:tc>
      </w:tr>
    </w:tbl>
    <w:p w14:paraId="3D8FD6F0">
      <w:pPr>
        <w:spacing w:before="156" w:beforeLines="50"/>
        <w:ind w:firstLine="630" w:firstLineChars="3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1204774"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hint="eastAsia"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="156"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="156" w:beforeLines="50"/>
        <w:jc w:val="left"/>
        <w:textAlignment w:val="center"/>
        <w:rPr>
          <w:rFonts w:hint="eastAsia"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27DB8DC">
      <w:pPr>
        <w:widowControl/>
        <w:spacing w:before="468" w:beforeLines="150" w:after="156" w:afterLines="50"/>
        <w:jc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6C793DA">
      <w:pPr>
        <w:widowControl/>
        <w:spacing w:before="156" w:beforeLines="50"/>
        <w:jc w:val="left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7BD6B1F3"/>
          <w:p w14:paraId="7114D486">
            <w:pPr>
              <w:ind w:firstLine="420" w:firstLineChars="200"/>
            </w:pPr>
            <w:r>
              <w:rPr>
                <w:rFonts w:hint="eastAsia"/>
              </w:rPr>
              <w:t>本人自从参加工作以来，我首先在师德上严格要求自己，要做一个合格的人民教师，与时俱进，爱岗敬业，为人师表，热爱学生，尊重学生，争取让每个学生都能享受到最好的教育，都能有不同程度的发展。基于以上认识，我在工作上兢兢业业，不敢有丝毫马虎，备好每一节课，上好每一堂课，批好每一份作业，教育好每一个学生，努力去做一个深受学生尊重和信赖的老师。</w:t>
            </w:r>
          </w:p>
          <w:p w14:paraId="4729FA3C">
            <w:pPr>
              <w:ind w:firstLine="420" w:firstLineChars="200"/>
            </w:pPr>
            <w:r>
              <w:rPr>
                <w:rFonts w:hint="eastAsia"/>
              </w:rPr>
              <w:t>一、做一个科研型教师</w:t>
            </w:r>
          </w:p>
          <w:p w14:paraId="3071BCD2">
            <w:pPr>
              <w:ind w:firstLine="420" w:firstLineChars="200"/>
            </w:pPr>
            <w:r>
              <w:rPr>
                <w:rFonts w:hint="eastAsia"/>
              </w:rPr>
              <w:t>教师的从教之日，正是重新学习之时。新时代要求教师具备的不只是操作技巧，还要有直面新情况、分析新问题、解决新矛盾的本领。在学校领导的指引下，我积极投身于学校科研。迄今为止，主持2项省自然科学基金，发表C级论文3篇，D级论文1篇。</w:t>
            </w:r>
          </w:p>
          <w:p w14:paraId="166582C8">
            <w:pPr>
              <w:ind w:firstLine="420" w:firstLineChars="200"/>
            </w:pPr>
            <w:r>
              <w:rPr>
                <w:rFonts w:hint="eastAsia"/>
              </w:rPr>
              <w:t>二、做一个富有爱心的教师</w:t>
            </w:r>
          </w:p>
          <w:p w14:paraId="4F56F8DD">
            <w:pPr>
              <w:ind w:firstLine="420" w:firstLineChars="200"/>
            </w:pPr>
            <w:r>
              <w:rPr>
                <w:rFonts w:hint="eastAsia"/>
              </w:rPr>
              <w:t>爱学生，就必须善于走进学生的情感世界，就必须把学生当作朋友，去感受他们的喜怒哀乐。爱学生，要以尊重和依赖为前提，做到严中有爱、严中有章、严中有信、严中有度。我经常从小处着手，从学生关心的事寻求最佳教育时机，给学生春风沐浴般的教育。</w:t>
            </w:r>
          </w:p>
          <w:p w14:paraId="569617B1">
            <w:pPr>
              <w:ind w:firstLine="420" w:firstLineChars="200"/>
            </w:pPr>
            <w:r>
              <w:rPr>
                <w:rFonts w:hint="eastAsia"/>
              </w:rPr>
              <w:t xml:space="preserve">三、做一个理念新的教师 </w:t>
            </w:r>
          </w:p>
          <w:p w14:paraId="280BA596">
            <w:pPr>
              <w:ind w:firstLine="420" w:firstLineChars="200"/>
            </w:pPr>
            <w:r>
              <w:rPr>
                <w:rFonts w:hint="eastAsia"/>
              </w:rPr>
              <w:t>新时代高等教育改革已经全面推开，在认真学习新课程理念的基础上，结合自己所教的学科，积极探索有效的教学方法。在课上，我把知识与学生的生活相结合，为学生创设一个富有生活气息的学习氛围。</w:t>
            </w:r>
          </w:p>
          <w:p w14:paraId="77A97779"/>
          <w:p w14:paraId="380A70FB"/>
          <w:p w14:paraId="312E6302"/>
          <w:p w14:paraId="5CD9CBFB"/>
          <w:p w14:paraId="42199DB4"/>
          <w:p w14:paraId="2B189D02"/>
          <w:p w14:paraId="00E0DAAA"/>
          <w:p w14:paraId="38E8B64B"/>
          <w:p w14:paraId="5D05FA3F"/>
          <w:p w14:paraId="02D3F152"/>
          <w:p w14:paraId="61F0EE57"/>
          <w:p w14:paraId="4C7C7C19"/>
          <w:p w14:paraId="07C78F2F"/>
          <w:p w14:paraId="40F73E19"/>
          <w:p w14:paraId="595BACF1"/>
          <w:p w14:paraId="72172643"/>
          <w:p w14:paraId="3B1829C1"/>
          <w:p w14:paraId="60A19B05"/>
          <w:p w14:paraId="7F60D26D"/>
          <w:p w14:paraId="4BCB2A9B"/>
          <w:p w14:paraId="4AD7A189"/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366069BF"/>
    <w:p w14:paraId="44E4AA2A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1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BC32284">
            <w:pPr>
              <w:rPr>
                <w:kern w:val="0"/>
              </w:rPr>
            </w:pPr>
          </w:p>
          <w:p w14:paraId="1F306178">
            <w:pPr>
              <w:rPr>
                <w:kern w:val="0"/>
              </w:rPr>
            </w:pPr>
          </w:p>
          <w:p w14:paraId="16887D25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7EA24C19">
            <w:pPr>
              <w:rPr>
                <w:kern w:val="0"/>
              </w:rPr>
            </w:pPr>
          </w:p>
          <w:p w14:paraId="20891C94">
            <w:pPr>
              <w:rPr>
                <w:kern w:val="0"/>
              </w:rPr>
            </w:pPr>
          </w:p>
          <w:p w14:paraId="4C3AAD9A">
            <w:pPr>
              <w:rPr>
                <w:kern w:val="0"/>
              </w:rPr>
            </w:pPr>
          </w:p>
          <w:p w14:paraId="1BCA6D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199F8E">
            <w:pPr>
              <w:pStyle w:val="8"/>
              <w:rPr>
                <w:kern w:val="0"/>
              </w:rPr>
            </w:pPr>
          </w:p>
          <w:p w14:paraId="385517BF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</w:tc>
      </w:tr>
    </w:tbl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hint="eastAsia"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9" w:type="default"/>
      <w:footerReference r:id="rId10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8EE044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CD5F3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ECD588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EC2CF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BA9BAB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C1B9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77C7"/>
    <w:rsid w:val="00012D35"/>
    <w:rsid w:val="000204C4"/>
    <w:rsid w:val="0002075C"/>
    <w:rsid w:val="00024587"/>
    <w:rsid w:val="00025AA6"/>
    <w:rsid w:val="00035ADA"/>
    <w:rsid w:val="00050B41"/>
    <w:rsid w:val="00052874"/>
    <w:rsid w:val="00055C3A"/>
    <w:rsid w:val="00057965"/>
    <w:rsid w:val="00060338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513A3"/>
    <w:rsid w:val="00160D6D"/>
    <w:rsid w:val="00163F01"/>
    <w:rsid w:val="001650A1"/>
    <w:rsid w:val="00171343"/>
    <w:rsid w:val="00187EAB"/>
    <w:rsid w:val="00192A61"/>
    <w:rsid w:val="001937B2"/>
    <w:rsid w:val="001937B4"/>
    <w:rsid w:val="001A550E"/>
    <w:rsid w:val="001B0A30"/>
    <w:rsid w:val="001B2C61"/>
    <w:rsid w:val="001C4443"/>
    <w:rsid w:val="001D2597"/>
    <w:rsid w:val="001E1E38"/>
    <w:rsid w:val="001F3230"/>
    <w:rsid w:val="00211798"/>
    <w:rsid w:val="00212928"/>
    <w:rsid w:val="00216FF6"/>
    <w:rsid w:val="00224A04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D013C"/>
    <w:rsid w:val="002E2512"/>
    <w:rsid w:val="002E42F6"/>
    <w:rsid w:val="002F1EC4"/>
    <w:rsid w:val="0031223B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3C97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0089"/>
    <w:rsid w:val="004632E2"/>
    <w:rsid w:val="00471E45"/>
    <w:rsid w:val="00472D05"/>
    <w:rsid w:val="0047785F"/>
    <w:rsid w:val="00477CC6"/>
    <w:rsid w:val="00481C0E"/>
    <w:rsid w:val="004849BB"/>
    <w:rsid w:val="00492E46"/>
    <w:rsid w:val="00495AB1"/>
    <w:rsid w:val="004A013A"/>
    <w:rsid w:val="004A2B71"/>
    <w:rsid w:val="004A7AE8"/>
    <w:rsid w:val="004B1AFD"/>
    <w:rsid w:val="004B1CCE"/>
    <w:rsid w:val="004B4E12"/>
    <w:rsid w:val="004C36A3"/>
    <w:rsid w:val="004C7BC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0629"/>
    <w:rsid w:val="0057651F"/>
    <w:rsid w:val="0057729A"/>
    <w:rsid w:val="00580981"/>
    <w:rsid w:val="00583E93"/>
    <w:rsid w:val="005B6358"/>
    <w:rsid w:val="005B6A8B"/>
    <w:rsid w:val="005E06B1"/>
    <w:rsid w:val="005E3440"/>
    <w:rsid w:val="005E58F4"/>
    <w:rsid w:val="005F645A"/>
    <w:rsid w:val="00607D1E"/>
    <w:rsid w:val="006103E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950AD"/>
    <w:rsid w:val="006B1E56"/>
    <w:rsid w:val="006E2ECA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4F29"/>
    <w:rsid w:val="00746377"/>
    <w:rsid w:val="007551B0"/>
    <w:rsid w:val="00777776"/>
    <w:rsid w:val="007965C2"/>
    <w:rsid w:val="007A05EA"/>
    <w:rsid w:val="007A6787"/>
    <w:rsid w:val="007A6B08"/>
    <w:rsid w:val="007A6DCF"/>
    <w:rsid w:val="007C4C8E"/>
    <w:rsid w:val="007E6312"/>
    <w:rsid w:val="007E7FD3"/>
    <w:rsid w:val="007F07A4"/>
    <w:rsid w:val="00805C35"/>
    <w:rsid w:val="00810A5B"/>
    <w:rsid w:val="00812C68"/>
    <w:rsid w:val="00820FD3"/>
    <w:rsid w:val="008269F0"/>
    <w:rsid w:val="00826A66"/>
    <w:rsid w:val="00830327"/>
    <w:rsid w:val="00833AA5"/>
    <w:rsid w:val="00837A92"/>
    <w:rsid w:val="00840517"/>
    <w:rsid w:val="00855D32"/>
    <w:rsid w:val="0085691C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0A13"/>
    <w:rsid w:val="008C4C0F"/>
    <w:rsid w:val="008D60E5"/>
    <w:rsid w:val="00902264"/>
    <w:rsid w:val="00902DB2"/>
    <w:rsid w:val="00905296"/>
    <w:rsid w:val="00912A23"/>
    <w:rsid w:val="00927B7A"/>
    <w:rsid w:val="009332E6"/>
    <w:rsid w:val="00933771"/>
    <w:rsid w:val="009363D5"/>
    <w:rsid w:val="009446E8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A69DA"/>
    <w:rsid w:val="009C1F06"/>
    <w:rsid w:val="009C2D35"/>
    <w:rsid w:val="009C5BE4"/>
    <w:rsid w:val="009D5D15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C19D4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17A5"/>
    <w:rsid w:val="00B22E22"/>
    <w:rsid w:val="00B27696"/>
    <w:rsid w:val="00B57951"/>
    <w:rsid w:val="00B80533"/>
    <w:rsid w:val="00B82843"/>
    <w:rsid w:val="00B87FCC"/>
    <w:rsid w:val="00BA29BA"/>
    <w:rsid w:val="00BA646C"/>
    <w:rsid w:val="00BB52F4"/>
    <w:rsid w:val="00BC61D9"/>
    <w:rsid w:val="00BC7F6D"/>
    <w:rsid w:val="00BD1A32"/>
    <w:rsid w:val="00BD4E90"/>
    <w:rsid w:val="00BF0225"/>
    <w:rsid w:val="00BF37BD"/>
    <w:rsid w:val="00C008D8"/>
    <w:rsid w:val="00C0165A"/>
    <w:rsid w:val="00C2104C"/>
    <w:rsid w:val="00C34D75"/>
    <w:rsid w:val="00C35A03"/>
    <w:rsid w:val="00C3645D"/>
    <w:rsid w:val="00C53042"/>
    <w:rsid w:val="00C629C1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58DA"/>
    <w:rsid w:val="00CD7981"/>
    <w:rsid w:val="00CE15B9"/>
    <w:rsid w:val="00CF6E1A"/>
    <w:rsid w:val="00CF6E90"/>
    <w:rsid w:val="00D20B34"/>
    <w:rsid w:val="00D273BE"/>
    <w:rsid w:val="00D36A37"/>
    <w:rsid w:val="00D3748A"/>
    <w:rsid w:val="00D416C2"/>
    <w:rsid w:val="00D41CF0"/>
    <w:rsid w:val="00D470EA"/>
    <w:rsid w:val="00D565C3"/>
    <w:rsid w:val="00D62C34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64F4"/>
    <w:rsid w:val="00E07849"/>
    <w:rsid w:val="00E10077"/>
    <w:rsid w:val="00E161A5"/>
    <w:rsid w:val="00E206F2"/>
    <w:rsid w:val="00E3233D"/>
    <w:rsid w:val="00E32773"/>
    <w:rsid w:val="00E3509B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05E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4473E"/>
    <w:rsid w:val="00F50D1D"/>
    <w:rsid w:val="00F6664A"/>
    <w:rsid w:val="00F668BF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0FF7492"/>
    <w:rsid w:val="04F82111"/>
    <w:rsid w:val="04F9213C"/>
    <w:rsid w:val="0643325A"/>
    <w:rsid w:val="0A9B39E1"/>
    <w:rsid w:val="0B5128A4"/>
    <w:rsid w:val="10066654"/>
    <w:rsid w:val="128672BB"/>
    <w:rsid w:val="131010FC"/>
    <w:rsid w:val="153B3244"/>
    <w:rsid w:val="1E1E083D"/>
    <w:rsid w:val="26C836D0"/>
    <w:rsid w:val="2A685020"/>
    <w:rsid w:val="2CBF0E1F"/>
    <w:rsid w:val="2DD275FD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22</Pages>
  <Words>3280</Words>
  <Characters>3912</Characters>
  <Lines>3741</Lines>
  <Paragraphs>1734</Paragraphs>
  <TotalTime>392</TotalTime>
  <ScaleCrop>false</ScaleCrop>
  <LinksUpToDate>false</LinksUpToDate>
  <CharactersWithSpaces>4379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暖暖的傻狍子</cp:lastModifiedBy>
  <cp:lastPrinted>2022-11-17T03:10:00Z</cp:lastPrinted>
  <dcterms:modified xsi:type="dcterms:W3CDTF">2026-01-19T12:08:54Z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eyJoZGlkIjoiN2EyYjg2ZGMyYTM5YTIwNGViZTNmMDRhMDE4YmMwZmYiLCJ1c2VySWQiOiIzOTQxODM4NzAifQ==</vt:lpwstr>
  </property>
</Properties>
</file>